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750" cy="6134100"/>
            <wp:effectExtent l="0" t="0" r="0" b="0"/>
            <wp:docPr id="1" name="图片 1" descr="开标一览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开标一览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175" cy="6086475"/>
            <wp:effectExtent l="0" t="0" r="9525" b="9525"/>
            <wp:docPr id="2" name="图片 2" descr="服务承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服务承诺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MGQ3OWQ3NzBkNWRmMDUzMzEyMmRkMTc5YWY1OGUifQ=="/>
  </w:docVars>
  <w:rsids>
    <w:rsidRoot w:val="429E6EE4"/>
    <w:rsid w:val="13F94DB6"/>
    <w:rsid w:val="2ADE0984"/>
    <w:rsid w:val="429E6EE4"/>
    <w:rsid w:val="6AEB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2022-05-31T09:05:00Z</dcterms:created>
  <dc:creator>只愿你笑</dc:creator>
  <cp:lastModifiedBy>只愿你笑</cp:lastModifiedBy>
  <dcterms:modified xsi:type="dcterms:W3CDTF">2022-06-01T10:13:24Z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AAC372CAB2454D94B7E8936632C3CD6C</vt:lpwstr>
  </property>
</Properties>
</file>